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CD" w:rsidRDefault="00B744CD" w:rsidP="00B744CD">
      <w:pPr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云南财经大学</w:t>
      </w:r>
      <w:r w:rsidRPr="004A34E4">
        <w:rPr>
          <w:rFonts w:ascii="黑体" w:eastAsia="黑体" w:hAnsi="黑体" w:cs="仿宋" w:hint="eastAsia"/>
          <w:bCs/>
          <w:sz w:val="36"/>
          <w:szCs w:val="36"/>
        </w:rPr>
        <w:t>20</w:t>
      </w:r>
      <w:r>
        <w:rPr>
          <w:rFonts w:ascii="黑体" w:eastAsia="黑体" w:hAnsi="黑体" w:cs="仿宋" w:hint="eastAsia"/>
          <w:bCs/>
          <w:sz w:val="36"/>
          <w:szCs w:val="36"/>
        </w:rPr>
        <w:t>2</w:t>
      </w:r>
      <w:r w:rsidR="00620C91">
        <w:rPr>
          <w:rFonts w:ascii="黑体" w:eastAsia="黑体" w:hAnsi="黑体" w:cs="仿宋" w:hint="eastAsia"/>
          <w:bCs/>
          <w:sz w:val="36"/>
          <w:szCs w:val="36"/>
        </w:rPr>
        <w:t>2</w:t>
      </w:r>
      <w:r w:rsidRPr="004A34E4">
        <w:rPr>
          <w:rFonts w:ascii="黑体" w:eastAsia="黑体" w:hAnsi="黑体" w:cs="仿宋" w:hint="eastAsia"/>
          <w:bCs/>
          <w:sz w:val="36"/>
          <w:szCs w:val="36"/>
        </w:rPr>
        <w:t>年云南省</w:t>
      </w:r>
    </w:p>
    <w:p w:rsidR="00B744CD" w:rsidRDefault="00B744CD" w:rsidP="00B744CD">
      <w:pPr>
        <w:jc w:val="center"/>
        <w:rPr>
          <w:rFonts w:ascii="黑体" w:eastAsia="黑体" w:hAnsi="黑体" w:cs="仿宋"/>
          <w:bCs/>
          <w:sz w:val="36"/>
          <w:szCs w:val="36"/>
        </w:rPr>
      </w:pPr>
      <w:r w:rsidRPr="004A34E4">
        <w:rPr>
          <w:rFonts w:ascii="黑体" w:eastAsia="黑体" w:hAnsi="黑体" w:cs="仿宋" w:hint="eastAsia"/>
          <w:bCs/>
          <w:sz w:val="36"/>
          <w:szCs w:val="36"/>
        </w:rPr>
        <w:t>优秀博（硕）士学位论文评审结果公示</w:t>
      </w:r>
    </w:p>
    <w:p w:rsidR="00B744CD" w:rsidRDefault="00B744CD" w:rsidP="00B744C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各培养单位：</w:t>
      </w:r>
    </w:p>
    <w:p w:rsidR="00B744CD" w:rsidRDefault="00B744CD" w:rsidP="00B744CD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按“云南省学位委员会办公室关于开展</w:t>
      </w:r>
      <w:r>
        <w:rPr>
          <w:rFonts w:eastAsia="仿宋_GB2312" w:hint="eastAsia"/>
          <w:sz w:val="32"/>
          <w:szCs w:val="32"/>
        </w:rPr>
        <w:t>202</w:t>
      </w:r>
      <w:r w:rsidR="00620C91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年优秀博士、硕士学位论文评选工作的通知”要求，</w:t>
      </w:r>
      <w:r w:rsidR="00A97EF6">
        <w:rPr>
          <w:rFonts w:ascii="仿宋" w:eastAsia="仿宋" w:hAnsi="仿宋" w:hint="eastAsia"/>
          <w:sz w:val="32"/>
          <w:szCs w:val="32"/>
        </w:rPr>
        <w:t>经专家组</w:t>
      </w:r>
      <w:proofErr w:type="gramStart"/>
      <w:r w:rsidR="00A97EF6">
        <w:rPr>
          <w:rFonts w:ascii="仿宋" w:eastAsia="仿宋" w:hAnsi="仿宋" w:hint="eastAsia"/>
          <w:sz w:val="32"/>
          <w:szCs w:val="32"/>
        </w:rPr>
        <w:t>“</w:t>
      </w:r>
      <w:proofErr w:type="gramEnd"/>
      <w:r w:rsidR="00A97EF6">
        <w:rPr>
          <w:rFonts w:ascii="仿宋" w:eastAsia="仿宋" w:hAnsi="仿宋" w:hint="eastAsia"/>
          <w:sz w:val="32"/>
          <w:szCs w:val="32"/>
        </w:rPr>
        <w:t>严控质量、宁缺毋滥、匿名评审“的原则，</w:t>
      </w:r>
      <w:r w:rsidR="00620C91">
        <w:rPr>
          <w:rFonts w:ascii="仿宋" w:eastAsia="仿宋" w:hAnsi="仿宋" w:hint="eastAsia"/>
          <w:sz w:val="32"/>
          <w:szCs w:val="32"/>
        </w:rPr>
        <w:t>2019年9月1日</w:t>
      </w:r>
      <w:r w:rsidR="00620C91">
        <w:rPr>
          <w:rFonts w:ascii="仿宋" w:eastAsia="仿宋" w:hAnsi="仿宋"/>
          <w:sz w:val="32"/>
          <w:szCs w:val="32"/>
        </w:rPr>
        <w:t>—</w:t>
      </w:r>
      <w:r w:rsidR="00620C91">
        <w:rPr>
          <w:rFonts w:ascii="仿宋" w:eastAsia="仿宋" w:hAnsi="仿宋" w:hint="eastAsia"/>
          <w:sz w:val="32"/>
          <w:szCs w:val="32"/>
        </w:rPr>
        <w:t>2020年8月31日获学位的论文，</w:t>
      </w:r>
      <w:r>
        <w:rPr>
          <w:rFonts w:ascii="仿宋" w:eastAsia="仿宋" w:hAnsi="仿宋" w:hint="eastAsia"/>
          <w:sz w:val="32"/>
          <w:szCs w:val="32"/>
        </w:rPr>
        <w:t>评审出</w:t>
      </w:r>
      <w:r w:rsidR="00620C91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篇博士学位论文，</w:t>
      </w:r>
      <w:r w:rsidR="00620C91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篇学术硕士学位论文，</w:t>
      </w:r>
      <w:r w:rsidR="00F20BC5">
        <w:rPr>
          <w:rFonts w:ascii="仿宋" w:eastAsia="仿宋" w:hAnsi="仿宋" w:hint="eastAsia"/>
          <w:sz w:val="32"/>
          <w:szCs w:val="32"/>
        </w:rPr>
        <w:t>6</w:t>
      </w:r>
      <w:r w:rsidR="00620C91">
        <w:rPr>
          <w:rFonts w:ascii="仿宋" w:eastAsia="仿宋" w:hAnsi="仿宋" w:hint="eastAsia"/>
          <w:sz w:val="32"/>
          <w:szCs w:val="32"/>
        </w:rPr>
        <w:t>篇专业硕士学位论文（见附表</w:t>
      </w:r>
      <w:r w:rsidR="00A97EF6">
        <w:rPr>
          <w:rFonts w:ascii="仿宋" w:eastAsia="仿宋" w:hAnsi="仿宋" w:hint="eastAsia"/>
          <w:sz w:val="32"/>
          <w:szCs w:val="32"/>
        </w:rPr>
        <w:t>1</w:t>
      </w:r>
      <w:r w:rsidR="00620C91">
        <w:rPr>
          <w:rFonts w:ascii="仿宋" w:eastAsia="仿宋" w:hAnsi="仿宋" w:hint="eastAsia"/>
          <w:sz w:val="32"/>
          <w:szCs w:val="32"/>
        </w:rPr>
        <w:t>）；</w:t>
      </w:r>
      <w:r w:rsidR="00620C91">
        <w:rPr>
          <w:rFonts w:ascii="仿宋" w:eastAsia="仿宋" w:hAnsi="仿宋" w:hint="eastAsia"/>
          <w:sz w:val="32"/>
          <w:szCs w:val="32"/>
        </w:rPr>
        <w:t>20</w:t>
      </w:r>
      <w:r w:rsidR="00620C91">
        <w:rPr>
          <w:rFonts w:ascii="仿宋" w:eastAsia="仿宋" w:hAnsi="仿宋" w:hint="eastAsia"/>
          <w:sz w:val="32"/>
          <w:szCs w:val="32"/>
        </w:rPr>
        <w:t>20</w:t>
      </w:r>
      <w:r w:rsidR="00620C91">
        <w:rPr>
          <w:rFonts w:ascii="仿宋" w:eastAsia="仿宋" w:hAnsi="仿宋" w:hint="eastAsia"/>
          <w:sz w:val="32"/>
          <w:szCs w:val="32"/>
        </w:rPr>
        <w:t>年9月1日</w:t>
      </w:r>
      <w:r w:rsidR="00620C91">
        <w:rPr>
          <w:rFonts w:ascii="仿宋" w:eastAsia="仿宋" w:hAnsi="仿宋"/>
          <w:sz w:val="32"/>
          <w:szCs w:val="32"/>
        </w:rPr>
        <w:t>—</w:t>
      </w:r>
      <w:r w:rsidR="00620C91">
        <w:rPr>
          <w:rFonts w:ascii="仿宋" w:eastAsia="仿宋" w:hAnsi="仿宋" w:hint="eastAsia"/>
          <w:sz w:val="32"/>
          <w:szCs w:val="32"/>
        </w:rPr>
        <w:t>202</w:t>
      </w:r>
      <w:r w:rsidR="00620C91">
        <w:rPr>
          <w:rFonts w:ascii="仿宋" w:eastAsia="仿宋" w:hAnsi="仿宋" w:hint="eastAsia"/>
          <w:sz w:val="32"/>
          <w:szCs w:val="32"/>
        </w:rPr>
        <w:t>1</w:t>
      </w:r>
      <w:r w:rsidR="00620C91">
        <w:rPr>
          <w:rFonts w:ascii="仿宋" w:eastAsia="仿宋" w:hAnsi="仿宋" w:hint="eastAsia"/>
          <w:sz w:val="32"/>
          <w:szCs w:val="32"/>
        </w:rPr>
        <w:t>年8月31日获学位的论文</w:t>
      </w:r>
      <w:r w:rsidR="00620C91">
        <w:rPr>
          <w:rFonts w:ascii="仿宋" w:eastAsia="仿宋" w:hAnsi="仿宋" w:hint="eastAsia"/>
          <w:sz w:val="32"/>
          <w:szCs w:val="32"/>
        </w:rPr>
        <w:t>，评审出2篇博士学位论文，4篇学术硕士学位论文，8篇专业硕士学位论文（见附表</w:t>
      </w:r>
      <w:r w:rsidR="00A97EF6">
        <w:rPr>
          <w:rFonts w:ascii="仿宋" w:eastAsia="仿宋" w:hAnsi="仿宋" w:hint="eastAsia"/>
          <w:sz w:val="32"/>
          <w:szCs w:val="32"/>
        </w:rPr>
        <w:t>2</w:t>
      </w:r>
      <w:r w:rsidR="00620C91">
        <w:rPr>
          <w:rFonts w:ascii="仿宋" w:eastAsia="仿宋" w:hAnsi="仿宋" w:hint="eastAsia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现公示如下（公示期12月2</w:t>
      </w:r>
      <w:r w:rsidR="00620C91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—</w:t>
      </w:r>
      <w:r w:rsidR="00620C91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日）。</w:t>
      </w:r>
    </w:p>
    <w:p w:rsidR="00B744CD" w:rsidRDefault="00B744CD" w:rsidP="00B744CD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B744CD" w:rsidRPr="00F20BC5" w:rsidRDefault="00B744CD" w:rsidP="00B744CD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B744CD" w:rsidRPr="00A97EF6" w:rsidRDefault="00B744CD" w:rsidP="00B744CD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B744CD" w:rsidRDefault="00B744CD" w:rsidP="00F25DCA">
      <w:pPr>
        <w:ind w:firstLineChars="3000" w:firstLine="960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研究生</w:t>
      </w:r>
      <w:r w:rsidR="00620C91">
        <w:rPr>
          <w:rFonts w:ascii="仿宋" w:eastAsia="仿宋" w:hAnsi="仿宋" w:cs="仿宋" w:hint="eastAsia"/>
          <w:bCs/>
          <w:sz w:val="32"/>
          <w:szCs w:val="32"/>
        </w:rPr>
        <w:t>院</w:t>
      </w:r>
    </w:p>
    <w:p w:rsidR="00B744CD" w:rsidRDefault="00B744CD" w:rsidP="00F25DCA">
      <w:pPr>
        <w:ind w:firstLineChars="2800" w:firstLine="89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20</w:t>
      </w:r>
      <w:r w:rsidR="00F25DCA">
        <w:rPr>
          <w:rFonts w:ascii="仿宋" w:eastAsia="仿宋" w:hAnsi="仿宋" w:cs="仿宋" w:hint="eastAsia"/>
          <w:bCs/>
          <w:sz w:val="32"/>
          <w:szCs w:val="32"/>
        </w:rPr>
        <w:t>2</w:t>
      </w:r>
      <w:r w:rsidR="00A97EF6"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/>
          <w:bCs/>
          <w:sz w:val="32"/>
          <w:szCs w:val="32"/>
        </w:rPr>
        <w:t>年12月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="00A97EF6"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/>
          <w:bCs/>
          <w:sz w:val="32"/>
          <w:szCs w:val="32"/>
        </w:rPr>
        <w:t>日</w:t>
      </w:r>
    </w:p>
    <w:tbl>
      <w:tblPr>
        <w:tblW w:w="15656" w:type="dxa"/>
        <w:jc w:val="center"/>
        <w:tblLook w:val="04A0" w:firstRow="1" w:lastRow="0" w:firstColumn="1" w:lastColumn="0" w:noHBand="0" w:noVBand="1"/>
      </w:tblPr>
      <w:tblGrid>
        <w:gridCol w:w="15656"/>
      </w:tblGrid>
      <w:tr w:rsidR="00A40F16" w:rsidRPr="00A40F16" w:rsidTr="001B363C">
        <w:trPr>
          <w:trHeight w:val="712"/>
          <w:jc w:val="center"/>
        </w:trPr>
        <w:tc>
          <w:tcPr>
            <w:tcW w:w="15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EF6" w:rsidRDefault="00A97EF6" w:rsidP="00A97EF6">
            <w:pPr>
              <w:jc w:val="left"/>
              <w:rPr>
                <w:rFonts w:ascii="方正小标宋简体" w:eastAsia="方正小标宋简体" w:hAnsi="方正小标宋简体" w:cs="方正小标宋简体" w:hint="eastAsia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36"/>
                <w:szCs w:val="36"/>
              </w:rPr>
              <w:lastRenderedPageBreak/>
              <w:t>附表1</w:t>
            </w:r>
          </w:p>
          <w:p w:rsidR="00A97EF6" w:rsidRDefault="00A97EF6" w:rsidP="00A97EF6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36"/>
                <w:szCs w:val="36"/>
              </w:rPr>
              <w:t>2022年（2019.9.1-2020.8.31）云南省优秀博（硕）士学位论文评定汇总表</w:t>
            </w:r>
          </w:p>
          <w:p w:rsidR="00A97EF6" w:rsidRDefault="00A97EF6" w:rsidP="00A97EF6">
            <w:pPr>
              <w:snapToGrid w:val="0"/>
              <w:ind w:firstLineChars="3500" w:firstLine="9800"/>
              <w:rPr>
                <w:sz w:val="28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  <w:t xml:space="preserve">        </w:t>
            </w: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1088"/>
              <w:gridCol w:w="86"/>
              <w:gridCol w:w="2025"/>
              <w:gridCol w:w="71"/>
              <w:gridCol w:w="946"/>
              <w:gridCol w:w="213"/>
              <w:gridCol w:w="1257"/>
              <w:gridCol w:w="86"/>
              <w:gridCol w:w="1424"/>
              <w:gridCol w:w="55"/>
              <w:gridCol w:w="1563"/>
              <w:gridCol w:w="43"/>
              <w:gridCol w:w="3104"/>
              <w:gridCol w:w="1415"/>
              <w:gridCol w:w="1569"/>
            </w:tblGrid>
            <w:tr w:rsidR="00A97EF6" w:rsidTr="00E22DD3">
              <w:trPr>
                <w:trHeight w:val="493"/>
                <w:jc w:val="center"/>
              </w:trPr>
              <w:tc>
                <w:tcPr>
                  <w:tcW w:w="5000" w:type="pct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博士学位论文、硕士学术学位论文</w:t>
                  </w:r>
                </w:p>
              </w:tc>
            </w:tr>
            <w:tr w:rsidR="00A97EF6" w:rsidTr="00E22DD3">
              <w:trPr>
                <w:trHeight w:val="795"/>
                <w:jc w:val="center"/>
              </w:trPr>
              <w:tc>
                <w:tcPr>
                  <w:tcW w:w="151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序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号</w:t>
                  </w:r>
                </w:p>
              </w:tc>
              <w:tc>
                <w:tcPr>
                  <w:tcW w:w="381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代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码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称</w:t>
                  </w:r>
                </w:p>
              </w:tc>
              <w:tc>
                <w:tcPr>
                  <w:tcW w:w="399" w:type="pct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作者姓名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授予学位日期</w:t>
                  </w:r>
                </w:p>
              </w:tc>
              <w:tc>
                <w:tcPr>
                  <w:tcW w:w="480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一级学科代码及名称</w:t>
                  </w:r>
                </w:p>
              </w:tc>
              <w:tc>
                <w:tcPr>
                  <w:tcW w:w="521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二级学科代码及名称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文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题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目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导师姓名（</w:t>
                  </w: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限填</w:t>
                  </w:r>
                  <w:proofErr w:type="gramEnd"/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rFonts w:hint="eastAsia"/>
                      <w:b/>
                      <w:szCs w:val="21"/>
                    </w:rPr>
                    <w:t>人）</w:t>
                  </w:r>
                </w:p>
              </w:tc>
              <w:tc>
                <w:tcPr>
                  <w:tcW w:w="509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学位论文层次</w:t>
                  </w:r>
                  <w:r>
                    <w:rPr>
                      <w:rFonts w:hint="eastAsia"/>
                      <w:b/>
                      <w:spacing w:val="-12"/>
                      <w:szCs w:val="21"/>
                    </w:rPr>
                    <w:t>（博士或硕士）</w:t>
                  </w:r>
                </w:p>
              </w:tc>
            </w:tr>
            <w:tr w:rsidR="00A97EF6" w:rsidTr="00E22DD3">
              <w:trPr>
                <w:trHeight w:val="808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657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99" w:type="pct"/>
                  <w:gridSpan w:val="3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张敏</w:t>
                  </w:r>
                </w:p>
              </w:tc>
              <w:tc>
                <w:tcPr>
                  <w:tcW w:w="436" w:type="pct"/>
                  <w:gridSpan w:val="2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szCs w:val="21"/>
                    </w:rPr>
                    <w:t>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0714</w:t>
                  </w:r>
                </w:p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统计学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071400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统计学（理学）</w:t>
                  </w:r>
                </w:p>
              </w:tc>
              <w:tc>
                <w:tcPr>
                  <w:tcW w:w="1007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Meta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回归模型的异常值识别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石磊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博士</w:t>
                  </w:r>
                </w:p>
              </w:tc>
            </w:tr>
            <w:tr w:rsidR="00A97EF6" w:rsidTr="0079318D">
              <w:trPr>
                <w:trHeight w:val="808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FA3D1C" w:rsidRDefault="00A97EF6" w:rsidP="00E22D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sz w:val="18"/>
                      <w:szCs w:val="18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1068</w:t>
                  </w:r>
                  <w:bookmarkStart w:id="0" w:name="_GoBack"/>
                  <w:bookmarkEnd w:id="0"/>
                  <w:r w:rsidRPr="00DE7361">
                    <w:rPr>
                      <w:rFonts w:hint="eastAsia"/>
                      <w:b/>
                      <w:szCs w:val="21"/>
                    </w:rPr>
                    <w:t>9</w:t>
                  </w:r>
                </w:p>
              </w:tc>
              <w:tc>
                <w:tcPr>
                  <w:tcW w:w="657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99" w:type="pct"/>
                  <w:gridSpan w:val="3"/>
                  <w:vAlign w:val="center"/>
                </w:tcPr>
                <w:p w:rsidR="00A97EF6" w:rsidRPr="00DE7361" w:rsidRDefault="00A97EF6" w:rsidP="0079318D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陈彦廷</w:t>
                  </w:r>
                </w:p>
              </w:tc>
              <w:tc>
                <w:tcPr>
                  <w:tcW w:w="436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0202</w:t>
                  </w:r>
                </w:p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应用经济学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0202Z1</w:t>
                  </w:r>
                </w:p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税收学</w:t>
                  </w:r>
                </w:p>
              </w:tc>
              <w:tc>
                <w:tcPr>
                  <w:tcW w:w="1007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基于数据挖掘的制造业区域税源质量分析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王卫昆</w:t>
                  </w:r>
                </w:p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王敏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E22DD3">
              <w:trPr>
                <w:trHeight w:val="766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657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99" w:type="pct"/>
                  <w:gridSpan w:val="3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BB3D8B">
                    <w:rPr>
                      <w:rFonts w:hint="eastAsia"/>
                      <w:b/>
                      <w:szCs w:val="21"/>
                    </w:rPr>
                    <w:t>路亦康</w:t>
                  </w:r>
                  <w:proofErr w:type="gramEnd"/>
                </w:p>
              </w:tc>
              <w:tc>
                <w:tcPr>
                  <w:tcW w:w="436" w:type="pct"/>
                  <w:gridSpan w:val="2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szCs w:val="21"/>
                    </w:rPr>
                    <w:t>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0270</w:t>
                  </w:r>
                </w:p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统计学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0270</w:t>
                  </w:r>
                </w:p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统计学</w:t>
                  </w:r>
                </w:p>
              </w:tc>
              <w:tc>
                <w:tcPr>
                  <w:tcW w:w="1007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基于复杂网络的个体异质性对疾病传播的影响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石磊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BB3D8B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E22DD3">
              <w:trPr>
                <w:trHeight w:val="1118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053A37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053A37">
                    <w:rPr>
                      <w:rFonts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ED7BE6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657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99" w:type="pct"/>
                  <w:gridSpan w:val="3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陆帅</w:t>
                  </w:r>
                  <w:proofErr w:type="gramEnd"/>
                </w:p>
              </w:tc>
              <w:tc>
                <w:tcPr>
                  <w:tcW w:w="436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0202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应用经济学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020204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金融学</w:t>
                  </w:r>
                </w:p>
              </w:tc>
              <w:tc>
                <w:tcPr>
                  <w:tcW w:w="1007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基于双市场网络的上市公司效率测度、扰动分析与风险投资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周伟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E22DD3">
              <w:trPr>
                <w:trHeight w:val="1118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ED7BE6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657" w:type="pct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5E65D7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99" w:type="pct"/>
                  <w:gridSpan w:val="3"/>
                  <w:vAlign w:val="center"/>
                </w:tcPr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吴小同</w:t>
                  </w:r>
                </w:p>
              </w:tc>
              <w:tc>
                <w:tcPr>
                  <w:tcW w:w="436" w:type="pct"/>
                  <w:gridSpan w:val="2"/>
                  <w:vAlign w:val="center"/>
                </w:tcPr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1202</w:t>
                  </w:r>
                </w:p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工商管理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120203</w:t>
                  </w:r>
                </w:p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旅游管理</w:t>
                  </w:r>
                </w:p>
              </w:tc>
              <w:tc>
                <w:tcPr>
                  <w:tcW w:w="1007" w:type="pct"/>
                  <w:vAlign w:val="center"/>
                </w:tcPr>
                <w:p w:rsidR="00A97EF6" w:rsidRPr="00BA61D5" w:rsidRDefault="00A97EF6" w:rsidP="00E22DD3">
                  <w:pPr>
                    <w:widowControl/>
                    <w:shd w:val="clear" w:color="auto" w:fill="FFFFFF"/>
                    <w:spacing w:line="0" w:lineRule="atLeast"/>
                    <w:jc w:val="center"/>
                    <w:textAlignment w:val="center"/>
                    <w:outlineLvl w:val="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云南省玉龙雪山旅游区山地旅游产品开发适宜性评价研究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明庆忠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BA61D5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E22DD3">
              <w:trPr>
                <w:trHeight w:val="1074"/>
                <w:jc w:val="center"/>
              </w:trPr>
              <w:tc>
                <w:tcPr>
                  <w:tcW w:w="5000" w:type="pct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:rsidR="00A97EF6" w:rsidRPr="00C70EDF" w:rsidRDefault="00A97EF6" w:rsidP="00E22DD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70EDF">
                    <w:rPr>
                      <w:rFonts w:ascii="宋体" w:hAnsi="宋体" w:hint="eastAsia"/>
                      <w:b/>
                      <w:sz w:val="32"/>
                      <w:szCs w:val="32"/>
                    </w:rPr>
                    <w:lastRenderedPageBreak/>
                    <w:t>专业型硕士学位论文</w:t>
                  </w:r>
                </w:p>
              </w:tc>
            </w:tr>
            <w:tr w:rsidR="00A97EF6" w:rsidTr="00E22DD3">
              <w:trPr>
                <w:trHeight w:val="780"/>
                <w:jc w:val="center"/>
              </w:trPr>
              <w:tc>
                <w:tcPr>
                  <w:tcW w:w="151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序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号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代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码</w:t>
                  </w:r>
                </w:p>
              </w:tc>
              <w:tc>
                <w:tcPr>
                  <w:tcW w:w="708" w:type="pct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称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作者姓名</w:t>
                  </w:r>
                </w:p>
              </w:tc>
              <w:tc>
                <w:tcPr>
                  <w:tcW w:w="477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授予学位日期</w:t>
                  </w:r>
                </w:p>
              </w:tc>
              <w:tc>
                <w:tcPr>
                  <w:tcW w:w="490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专业学位</w:t>
                  </w:r>
                </w:p>
                <w:p w:rsidR="00A97EF6" w:rsidRDefault="00A97EF6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类别名称</w:t>
                  </w:r>
                </w:p>
              </w:tc>
              <w:tc>
                <w:tcPr>
                  <w:tcW w:w="525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专业领域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文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题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目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导师姓名（</w:t>
                  </w: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限填</w:t>
                  </w:r>
                  <w:proofErr w:type="gramEnd"/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rFonts w:hint="eastAsia"/>
                      <w:b/>
                      <w:szCs w:val="21"/>
                    </w:rPr>
                    <w:t>人）</w:t>
                  </w:r>
                </w:p>
              </w:tc>
              <w:tc>
                <w:tcPr>
                  <w:tcW w:w="509" w:type="pct"/>
                  <w:tcBorders>
                    <w:top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pacing w:val="-12"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学位论文层次</w:t>
                  </w:r>
                  <w:r>
                    <w:rPr>
                      <w:rFonts w:hint="eastAsia"/>
                      <w:b/>
                      <w:spacing w:val="-12"/>
                      <w:szCs w:val="21"/>
                    </w:rPr>
                    <w:t>（博士或</w:t>
                  </w:r>
                </w:p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pacing w:val="-12"/>
                      <w:szCs w:val="21"/>
                    </w:rPr>
                    <w:t>硕士）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C24792" w:rsidRDefault="00A97EF6" w:rsidP="006A7DB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C00F44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C24792">
                    <w:rPr>
                      <w:rFonts w:hint="eastAsia"/>
                      <w:b/>
                      <w:szCs w:val="21"/>
                    </w:rPr>
                    <w:t>常雅妮</w:t>
                  </w:r>
                  <w:proofErr w:type="gramEnd"/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新闻与传播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新闻与传播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Pr="00C24792" w:rsidRDefault="00A97EF6" w:rsidP="00E22DD3">
                  <w:pPr>
                    <w:widowControl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基于媒介内容呈现与受众调查的</w:t>
                  </w:r>
                  <w:r w:rsidRPr="00C24792">
                    <w:rPr>
                      <w:b/>
                      <w:szCs w:val="21"/>
                    </w:rPr>
                    <w:t>HPV</w:t>
                  </w:r>
                  <w:r w:rsidRPr="00C24792">
                    <w:rPr>
                      <w:b/>
                      <w:szCs w:val="21"/>
                    </w:rPr>
                    <w:t>疫苗相关信息传播与</w:t>
                  </w:r>
                  <w:r>
                    <w:rPr>
                      <w:rFonts w:hint="eastAsia"/>
                      <w:b/>
                      <w:szCs w:val="21"/>
                    </w:rPr>
                    <w:t>策略</w:t>
                  </w:r>
                  <w:r w:rsidRPr="00C24792">
                    <w:rPr>
                      <w:b/>
                      <w:szCs w:val="21"/>
                    </w:rPr>
                    <w:t>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李晓霞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Default="00A97EF6" w:rsidP="006A7DBC">
                  <w:pPr>
                    <w:jc w:val="center"/>
                    <w:rPr>
                      <w:b/>
                      <w:sz w:val="28"/>
                    </w:rPr>
                  </w:pPr>
                  <w:r w:rsidRPr="006A7DBC">
                    <w:rPr>
                      <w:rFonts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C00F44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陈绪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基于绩效棱柱模型的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H </w:t>
                  </w:r>
                  <w:r>
                    <w:rPr>
                      <w:rFonts w:hint="eastAsia"/>
                      <w:b/>
                      <w:szCs w:val="21"/>
                    </w:rPr>
                    <w:t>公司绩效评价优化研究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张云华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硕士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C24792" w:rsidRDefault="00A97EF6" w:rsidP="006A7DB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C00F44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谢昕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金融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金融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Pr="00C24792" w:rsidRDefault="00A97EF6" w:rsidP="00E22DD3">
                  <w:pPr>
                    <w:pStyle w:val="a6"/>
                    <w:ind w:firstLineChars="0" w:firstLine="0"/>
                    <w:jc w:val="center"/>
                    <w:rPr>
                      <w:b/>
                      <w:kern w:val="2"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kern w:val="2"/>
                      <w:szCs w:val="21"/>
                    </w:rPr>
                    <w:t>农村金融市场竞争的普惠效应</w:t>
                  </w:r>
                  <w:r w:rsidRPr="00DE7361">
                    <w:rPr>
                      <w:rFonts w:hint="eastAsia"/>
                      <w:b/>
                      <w:szCs w:val="21"/>
                    </w:rPr>
                    <w:t>——</w:t>
                  </w:r>
                  <w:r w:rsidRPr="00C24792">
                    <w:rPr>
                      <w:rFonts w:hint="eastAsia"/>
                      <w:b/>
                      <w:kern w:val="2"/>
                      <w:szCs w:val="21"/>
                    </w:rPr>
                    <w:t>基于中国省际面板数据的检验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熊德平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C24792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C24792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DE7361" w:rsidRDefault="00A97EF6" w:rsidP="006A7DB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Default="00A97EF6" w:rsidP="00E22DD3">
                  <w:pPr>
                    <w:jc w:val="center"/>
                  </w:pPr>
                  <w:r w:rsidRPr="00C00F44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李文静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资产评估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资产评估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基于剩余收益模型的橡胶与塑料制品行业企业价值研究——以金发科技为例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阮萍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DE7361" w:rsidRDefault="00A97EF6" w:rsidP="006A7DB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罗懿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公共管理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公共管理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pStyle w:val="a6"/>
                    <w:ind w:firstLineChars="0" w:firstLine="0"/>
                    <w:jc w:val="center"/>
                    <w:rPr>
                      <w:b/>
                      <w:kern w:val="2"/>
                      <w:szCs w:val="21"/>
                    </w:rPr>
                  </w:pPr>
                  <w:bookmarkStart w:id="1" w:name="_Hlk4573465"/>
                  <w:r w:rsidRPr="00DE7361">
                    <w:rPr>
                      <w:rFonts w:hint="eastAsia"/>
                      <w:b/>
                      <w:kern w:val="2"/>
                      <w:szCs w:val="21"/>
                    </w:rPr>
                    <w:t>协同治理理论视角下自然人诚信纳税管理机制研究——以昆明市为例</w:t>
                  </w:r>
                  <w:bookmarkEnd w:id="1"/>
                </w:p>
              </w:tc>
              <w:tc>
                <w:tcPr>
                  <w:tcW w:w="45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杨莉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A97EF6" w:rsidTr="006A7DBC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A97EF6" w:rsidRPr="00DE7361" w:rsidRDefault="00A97EF6" w:rsidP="006A7DB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353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3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7" w:type="pct"/>
                  <w:vAlign w:val="center"/>
                </w:tcPr>
                <w:p w:rsidR="00A97EF6" w:rsidRPr="00DE7361" w:rsidRDefault="00A97EF6" w:rsidP="00E22DD3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张</w:t>
                  </w:r>
                  <w:proofErr w:type="gramStart"/>
                  <w:r w:rsidRPr="00DE7361">
                    <w:rPr>
                      <w:rFonts w:hint="eastAsia"/>
                      <w:b/>
                      <w:szCs w:val="21"/>
                    </w:rPr>
                    <w:t>太</w:t>
                  </w:r>
                  <w:proofErr w:type="gramEnd"/>
                  <w:r w:rsidRPr="00DE7361">
                    <w:rPr>
                      <w:rFonts w:hint="eastAsia"/>
                      <w:b/>
                      <w:szCs w:val="21"/>
                    </w:rPr>
                    <w:t>悦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202006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税务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税务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无形资产成本分摊协议税收问题研究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A97EF6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陈庆评</w:t>
                  </w:r>
                </w:p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马晓颖</w:t>
                  </w:r>
                </w:p>
              </w:tc>
              <w:tc>
                <w:tcPr>
                  <w:tcW w:w="509" w:type="pct"/>
                  <w:vAlign w:val="center"/>
                </w:tcPr>
                <w:p w:rsidR="00A97EF6" w:rsidRPr="00DE7361" w:rsidRDefault="00A97EF6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</w:tbl>
          <w:p w:rsidR="00A97EF6" w:rsidRDefault="00A97EF6" w:rsidP="00A97EF6">
            <w:pPr>
              <w:snapToGrid w:val="0"/>
              <w:jc w:val="left"/>
              <w:rPr>
                <w:rFonts w:hint="eastAsia"/>
                <w:sz w:val="28"/>
              </w:rPr>
            </w:pPr>
          </w:p>
          <w:p w:rsidR="00D104E0" w:rsidRPr="00CD10D3" w:rsidRDefault="00CD10D3" w:rsidP="00CD10D3">
            <w:pPr>
              <w:jc w:val="left"/>
              <w:rPr>
                <w:rFonts w:ascii="方正小标宋简体" w:eastAsia="方正小标宋简体" w:hAnsi="方正小标宋简体" w:cs="方正小标宋简体"/>
                <w:b/>
                <w:sz w:val="36"/>
                <w:szCs w:val="36"/>
              </w:rPr>
            </w:pPr>
            <w:r w:rsidRPr="00CD10D3">
              <w:rPr>
                <w:rFonts w:ascii="方正小标宋简体" w:eastAsia="方正小标宋简体" w:hAnsi="方正小标宋简体" w:cs="方正小标宋简体" w:hint="eastAsia"/>
                <w:b/>
                <w:sz w:val="36"/>
                <w:szCs w:val="36"/>
              </w:rPr>
              <w:lastRenderedPageBreak/>
              <w:t>附表2</w:t>
            </w:r>
          </w:p>
          <w:p w:rsidR="00CD10D3" w:rsidRDefault="00CD10D3" w:rsidP="00CD10D3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36"/>
                <w:szCs w:val="36"/>
              </w:rPr>
              <w:t>2022年（2020.9.1-2021.8.31）云南省优秀博（硕）士学位论文评定汇总表</w:t>
            </w:r>
          </w:p>
          <w:p w:rsidR="00CD10D3" w:rsidRDefault="00CD10D3" w:rsidP="00CD10D3">
            <w:pPr>
              <w:snapToGrid w:val="0"/>
              <w:ind w:firstLineChars="3500" w:firstLine="9800"/>
              <w:rPr>
                <w:sz w:val="28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  <w:t xml:space="preserve">        </w:t>
            </w: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1091"/>
              <w:gridCol w:w="83"/>
              <w:gridCol w:w="2099"/>
              <w:gridCol w:w="77"/>
              <w:gridCol w:w="952"/>
              <w:gridCol w:w="1384"/>
              <w:gridCol w:w="86"/>
              <w:gridCol w:w="1424"/>
              <w:gridCol w:w="55"/>
              <w:gridCol w:w="1563"/>
              <w:gridCol w:w="43"/>
              <w:gridCol w:w="3104"/>
              <w:gridCol w:w="1415"/>
              <w:gridCol w:w="1569"/>
            </w:tblGrid>
            <w:tr w:rsidR="00CD10D3" w:rsidTr="00E22DD3">
              <w:trPr>
                <w:trHeight w:val="493"/>
                <w:jc w:val="center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博士学位论文、硕士学术学位论文</w:t>
                  </w:r>
                </w:p>
              </w:tc>
            </w:tr>
            <w:tr w:rsidR="00CD10D3" w:rsidTr="00E22DD3">
              <w:trPr>
                <w:trHeight w:val="795"/>
                <w:jc w:val="center"/>
              </w:trPr>
              <w:tc>
                <w:tcPr>
                  <w:tcW w:w="151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序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号</w:t>
                  </w:r>
                </w:p>
              </w:tc>
              <w:tc>
                <w:tcPr>
                  <w:tcW w:w="381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代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码</w:t>
                  </w:r>
                </w:p>
              </w:tc>
              <w:tc>
                <w:tcPr>
                  <w:tcW w:w="706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称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作者姓名</w:t>
                  </w:r>
                </w:p>
              </w:tc>
              <w:tc>
                <w:tcPr>
                  <w:tcW w:w="477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授予学位日期</w:t>
                  </w:r>
                </w:p>
              </w:tc>
              <w:tc>
                <w:tcPr>
                  <w:tcW w:w="480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一级学科代码及名称</w:t>
                  </w:r>
                </w:p>
              </w:tc>
              <w:tc>
                <w:tcPr>
                  <w:tcW w:w="521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二级学科代码及名称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文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题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目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导师姓名（</w:t>
                  </w: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限填</w:t>
                  </w:r>
                  <w:proofErr w:type="gramEnd"/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rFonts w:hint="eastAsia"/>
                      <w:b/>
                      <w:szCs w:val="21"/>
                    </w:rPr>
                    <w:t>人）</w:t>
                  </w:r>
                </w:p>
              </w:tc>
              <w:tc>
                <w:tcPr>
                  <w:tcW w:w="50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学位论文层次</w:t>
                  </w:r>
                  <w:r>
                    <w:rPr>
                      <w:rFonts w:hint="eastAsia"/>
                      <w:b/>
                      <w:spacing w:val="-12"/>
                      <w:szCs w:val="21"/>
                    </w:rPr>
                    <w:t>（博士或硕士）</w:t>
                  </w:r>
                </w:p>
              </w:tc>
            </w:tr>
            <w:tr w:rsidR="00CD10D3" w:rsidTr="00E22DD3">
              <w:trPr>
                <w:trHeight w:val="741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C81BB0" w:rsidRDefault="00CD10D3" w:rsidP="00E22DD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陈瑾</w:t>
                  </w:r>
                  <w:proofErr w:type="gramEnd"/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1202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工商管理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120202</w:t>
                  </w:r>
                  <w:r>
                    <w:rPr>
                      <w:rFonts w:hint="eastAsia"/>
                      <w:b/>
                      <w:szCs w:val="21"/>
                    </w:rPr>
                    <w:t>技术经济及管理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能源市场波动溢出的网络效应测度、情景演化与节点管理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周伟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博士</w:t>
                  </w:r>
                </w:p>
              </w:tc>
            </w:tr>
            <w:tr w:rsidR="00CD10D3" w:rsidTr="00E22DD3">
              <w:trPr>
                <w:trHeight w:val="500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申晨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2021</w:t>
                  </w:r>
                  <w:r>
                    <w:rPr>
                      <w:rFonts w:hint="eastAsia"/>
                      <w:b/>
                      <w:szCs w:val="21"/>
                    </w:rPr>
                    <w:t>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0714</w:t>
                  </w:r>
                </w:p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统计学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071400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统计学（理学）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具有退出选择的合作行为演化及网络拓扑的统计建模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石磊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博士</w:t>
                  </w:r>
                </w:p>
              </w:tc>
            </w:tr>
            <w:tr w:rsidR="00CD10D3" w:rsidTr="00E22DD3">
              <w:trPr>
                <w:trHeight w:val="500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李超</w:t>
                  </w:r>
                  <w:proofErr w:type="gramStart"/>
                  <w:r w:rsidRPr="00BB3D8B">
                    <w:rPr>
                      <w:rFonts w:hint="eastAsia"/>
                      <w:b/>
                      <w:szCs w:val="21"/>
                    </w:rPr>
                    <w:t>超</w:t>
                  </w:r>
                  <w:proofErr w:type="gramEnd"/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2021</w:t>
                  </w:r>
                  <w:r>
                    <w:rPr>
                      <w:rFonts w:hint="eastAsia"/>
                      <w:b/>
                      <w:szCs w:val="21"/>
                    </w:rPr>
                    <w:t>0</w:t>
                  </w:r>
                  <w:r w:rsidRPr="00BB3D8B"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0701</w:t>
                  </w:r>
                </w:p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数学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070104</w:t>
                  </w:r>
                </w:p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应用数学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一类分数阶光孤子动力学偏微分方程的解析解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陈龙伟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BB3D8B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BB3D8B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500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1171C4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1171C4" w:rsidRDefault="00CD10D3" w:rsidP="00E22DD3">
                  <w:pPr>
                    <w:spacing w:line="48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Pr="001171C4" w:rsidRDefault="00CD10D3" w:rsidP="00E22DD3">
                  <w:pPr>
                    <w:spacing w:line="48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Pr="001171C4" w:rsidRDefault="00CD10D3" w:rsidP="00E22DD3">
                  <w:pPr>
                    <w:spacing w:line="48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张彪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Pr="001171C4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2021</w:t>
                  </w:r>
                  <w:r>
                    <w:rPr>
                      <w:rFonts w:hint="eastAsia"/>
                      <w:b/>
                      <w:szCs w:val="21"/>
                    </w:rPr>
                    <w:t>0</w:t>
                  </w:r>
                  <w:r w:rsidRPr="001171C4"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spacing w:line="36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0202</w:t>
                  </w:r>
                </w:p>
                <w:p w:rsidR="00CD10D3" w:rsidRPr="001171C4" w:rsidRDefault="00CD10D3" w:rsidP="00E22DD3">
                  <w:pPr>
                    <w:spacing w:line="36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应用经济学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spacing w:line="360" w:lineRule="auto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020207</w:t>
                  </w:r>
                </w:p>
                <w:p w:rsidR="00CD10D3" w:rsidRPr="001171C4" w:rsidRDefault="00CD10D3" w:rsidP="00E22DD3">
                  <w:pPr>
                    <w:spacing w:line="360" w:lineRule="auto"/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劳动经济学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Pr="001171C4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人工智能对中国劳动力极化的影响研究——基于劳动力市场李嘉图模型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1171C4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袁志刚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1171C4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1171C4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686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张可昂</w:t>
                  </w:r>
                  <w:proofErr w:type="gramEnd"/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8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1201</w:t>
                  </w:r>
                </w:p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管理科学与工程</w:t>
                  </w:r>
                </w:p>
              </w:tc>
              <w:tc>
                <w:tcPr>
                  <w:tcW w:w="521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1201</w:t>
                  </w:r>
                </w:p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管理科学与工程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多值随机森林算法及其在机器学习中的应用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周伟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500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38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6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史鹏飞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62" w:type="pct"/>
                  <w:tcBorders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1202</w:t>
                  </w:r>
                </w:p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工商管理</w:t>
                  </w:r>
                </w:p>
              </w:tc>
              <w:tc>
                <w:tcPr>
                  <w:tcW w:w="539" w:type="pct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120203</w:t>
                  </w:r>
                </w:p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旅游管理</w:t>
                  </w:r>
                </w:p>
              </w:tc>
              <w:tc>
                <w:tcPr>
                  <w:tcW w:w="1007" w:type="pct"/>
                  <w:vAlign w:val="center"/>
                </w:tcPr>
                <w:p w:rsidR="00CD10D3" w:rsidRPr="00DD2E57" w:rsidRDefault="00CD10D3" w:rsidP="00E22DD3">
                  <w:pPr>
                    <w:widowControl/>
                    <w:shd w:val="clear" w:color="auto" w:fill="FFFFFF"/>
                    <w:spacing w:line="0" w:lineRule="atLeast"/>
                    <w:jc w:val="center"/>
                    <w:textAlignment w:val="center"/>
                    <w:outlineLvl w:val="0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山地旅游非功用性体验价值研究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明庆忠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697"/>
                <w:jc w:val="center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vAlign w:val="center"/>
                </w:tcPr>
                <w:p w:rsidR="00CD10D3" w:rsidRPr="00C70EDF" w:rsidRDefault="00CD10D3" w:rsidP="00E22DD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70EDF">
                    <w:rPr>
                      <w:rFonts w:ascii="宋体" w:hAnsi="宋体" w:hint="eastAsia"/>
                      <w:b/>
                      <w:sz w:val="32"/>
                      <w:szCs w:val="32"/>
                    </w:rPr>
                    <w:t>专业型硕士学位论文</w:t>
                  </w:r>
                </w:p>
              </w:tc>
            </w:tr>
            <w:tr w:rsidR="00CD10D3" w:rsidTr="00E22DD3">
              <w:trPr>
                <w:trHeight w:val="780"/>
                <w:jc w:val="center"/>
              </w:trPr>
              <w:tc>
                <w:tcPr>
                  <w:tcW w:w="151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lastRenderedPageBreak/>
                    <w:t>序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号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代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码</w:t>
                  </w:r>
                </w:p>
              </w:tc>
              <w:tc>
                <w:tcPr>
                  <w:tcW w:w="708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名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称</w:t>
                  </w:r>
                </w:p>
              </w:tc>
              <w:tc>
                <w:tcPr>
                  <w:tcW w:w="334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作者姓名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授予学位日期</w:t>
                  </w:r>
                </w:p>
              </w:tc>
              <w:tc>
                <w:tcPr>
                  <w:tcW w:w="490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专业学位</w:t>
                  </w:r>
                </w:p>
                <w:p w:rsidR="00CD10D3" w:rsidRDefault="00CD10D3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类别名称</w:t>
                  </w:r>
                </w:p>
              </w:tc>
              <w:tc>
                <w:tcPr>
                  <w:tcW w:w="525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专业领域</w:t>
                  </w:r>
                </w:p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文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题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>目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导师姓名（</w:t>
                  </w: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限填</w:t>
                  </w:r>
                  <w:proofErr w:type="gramEnd"/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rFonts w:hint="eastAsia"/>
                      <w:b/>
                      <w:szCs w:val="21"/>
                    </w:rPr>
                    <w:t>人）</w:t>
                  </w:r>
                </w:p>
              </w:tc>
              <w:tc>
                <w:tcPr>
                  <w:tcW w:w="509" w:type="pct"/>
                  <w:tcBorders>
                    <w:top w:val="single" w:sz="4" w:space="0" w:color="auto"/>
                  </w:tcBorders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学位论文层次</w:t>
                  </w:r>
                  <w:r>
                    <w:rPr>
                      <w:rFonts w:hint="eastAsia"/>
                      <w:b/>
                      <w:spacing w:val="-12"/>
                      <w:szCs w:val="21"/>
                    </w:rPr>
                    <w:t>（博士或硕士）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罗瑶</w:t>
                  </w:r>
                  <w:proofErr w:type="gramEnd"/>
                </w:p>
              </w:tc>
              <w:tc>
                <w:tcPr>
                  <w:tcW w:w="44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新闻与传播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新闻与传播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widowControl/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b/>
                      <w:szCs w:val="21"/>
                    </w:rPr>
                    <w:t>抖音用户</w:t>
                  </w:r>
                  <w:proofErr w:type="gramEnd"/>
                  <w:r w:rsidRPr="00DD2E57">
                    <w:rPr>
                      <w:b/>
                      <w:szCs w:val="21"/>
                    </w:rPr>
                    <w:t>数字劳动形式与动力机制研究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殷红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祝诗逸</w:t>
                  </w:r>
                  <w:proofErr w:type="gramEnd"/>
                </w:p>
              </w:tc>
              <w:tc>
                <w:tcPr>
                  <w:tcW w:w="44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股权激励和员工持股计划对企业业绩影响的混合效应研究——以大华股份为例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刘昌胜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梁倩</w:t>
                  </w:r>
                </w:p>
              </w:tc>
              <w:tc>
                <w:tcPr>
                  <w:tcW w:w="44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会计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双重股权结构企业的治理效应研究—基于京东</w:t>
                  </w: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和聚美优品</w:t>
                  </w:r>
                  <w:proofErr w:type="gramEnd"/>
                  <w:r w:rsidRPr="00DD2E57">
                    <w:rPr>
                      <w:rFonts w:hint="eastAsia"/>
                      <w:b/>
                      <w:szCs w:val="21"/>
                    </w:rPr>
                    <w:t>的比较研究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纳超洪</w:t>
                  </w:r>
                  <w:proofErr w:type="gramEnd"/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D2E57">
                    <w:rPr>
                      <w:rFonts w:hint="eastAsia"/>
                      <w:b/>
                      <w:szCs w:val="21"/>
                    </w:rPr>
                    <w:t>李玉然</w:t>
                  </w:r>
                  <w:proofErr w:type="gramEnd"/>
                </w:p>
              </w:tc>
              <w:tc>
                <w:tcPr>
                  <w:tcW w:w="44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国际商务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国际商务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中资企业外派人员的情绪智力、文化智力及其任务绩效研究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张颖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D2E57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D2E57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4D1CC0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F83132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李宽</w:t>
                  </w:r>
                </w:p>
              </w:tc>
              <w:tc>
                <w:tcPr>
                  <w:tcW w:w="44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金融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金融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经济政策不确定性视角下外部融资方式对企业绩效的影响研究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黄倩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4D1CC0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F83132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罗婷婷</w:t>
                  </w:r>
                </w:p>
              </w:tc>
              <w:tc>
                <w:tcPr>
                  <w:tcW w:w="44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资产评估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资产评估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空间计量模型在房地产批量评估中的应用研究</w:t>
                  </w:r>
                  <w:r w:rsidRPr="0035364D">
                    <w:rPr>
                      <w:rFonts w:hint="eastAsia"/>
                      <w:b/>
                      <w:szCs w:val="21"/>
                    </w:rPr>
                    <w:t>--</w:t>
                  </w:r>
                  <w:r w:rsidRPr="0035364D">
                    <w:rPr>
                      <w:rFonts w:hint="eastAsia"/>
                      <w:b/>
                      <w:szCs w:val="21"/>
                    </w:rPr>
                    <w:t>以昆明市盘龙区为例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金杰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7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35364D">
                    <w:rPr>
                      <w:rFonts w:hint="eastAsia"/>
                      <w:b/>
                      <w:szCs w:val="21"/>
                    </w:rPr>
                    <w:t>李敏丽</w:t>
                  </w:r>
                  <w:proofErr w:type="gramEnd"/>
                </w:p>
              </w:tc>
              <w:tc>
                <w:tcPr>
                  <w:tcW w:w="44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202106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税务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税务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增值税</w:t>
                  </w:r>
                  <w:r>
                    <w:rPr>
                      <w:rFonts w:hint="eastAsia"/>
                      <w:b/>
                      <w:szCs w:val="21"/>
                    </w:rPr>
                    <w:t>改革的企业价值影响的实证研究</w:t>
                  </w:r>
                  <w:r w:rsidRPr="0035364D">
                    <w:rPr>
                      <w:rFonts w:hint="eastAsia"/>
                      <w:b/>
                      <w:szCs w:val="21"/>
                    </w:rPr>
                    <w:t>——</w:t>
                  </w:r>
                  <w:r>
                    <w:rPr>
                      <w:rFonts w:hint="eastAsia"/>
                      <w:b/>
                      <w:szCs w:val="21"/>
                    </w:rPr>
                    <w:t>基于税负转嫁能力的视角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李妍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35364D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  <w:tr w:rsidR="00CD10D3" w:rsidTr="00E22DD3">
              <w:trPr>
                <w:trHeight w:val="414"/>
                <w:jc w:val="center"/>
              </w:trPr>
              <w:tc>
                <w:tcPr>
                  <w:tcW w:w="151" w:type="pct"/>
                  <w:vAlign w:val="center"/>
                </w:tcPr>
                <w:p w:rsidR="00CD10D3" w:rsidRDefault="00CD10D3" w:rsidP="00E22DD3"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354" w:type="pct"/>
                  <w:vAlign w:val="center"/>
                </w:tcPr>
                <w:p w:rsidR="00CD10D3" w:rsidRDefault="00CD10D3" w:rsidP="00E22DD3">
                  <w:pPr>
                    <w:jc w:val="center"/>
                  </w:pPr>
                  <w:r w:rsidRPr="00441BCD">
                    <w:rPr>
                      <w:rFonts w:hint="eastAsia"/>
                      <w:b/>
                      <w:szCs w:val="21"/>
                    </w:rPr>
                    <w:t>10689</w:t>
                  </w:r>
                </w:p>
              </w:tc>
              <w:tc>
                <w:tcPr>
                  <w:tcW w:w="708" w:type="pct"/>
                  <w:gridSpan w:val="2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35364D">
                    <w:rPr>
                      <w:rFonts w:hint="eastAsia"/>
                      <w:b/>
                      <w:szCs w:val="21"/>
                    </w:rPr>
                    <w:t>云南财经大学</w:t>
                  </w:r>
                </w:p>
              </w:tc>
              <w:tc>
                <w:tcPr>
                  <w:tcW w:w="334" w:type="pct"/>
                  <w:gridSpan w:val="2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黄晖</w:t>
                  </w:r>
                  <w:proofErr w:type="gramStart"/>
                  <w:r w:rsidRPr="00DE7361">
                    <w:rPr>
                      <w:rFonts w:hint="eastAsia"/>
                      <w:b/>
                      <w:szCs w:val="21"/>
                    </w:rPr>
                    <w:t>劼</w:t>
                  </w:r>
                  <w:proofErr w:type="gramEnd"/>
                </w:p>
              </w:tc>
              <w:tc>
                <w:tcPr>
                  <w:tcW w:w="449" w:type="pct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202012</w:t>
                  </w:r>
                </w:p>
              </w:tc>
              <w:tc>
                <w:tcPr>
                  <w:tcW w:w="49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工商管理</w:t>
                  </w:r>
                </w:p>
              </w:tc>
              <w:tc>
                <w:tcPr>
                  <w:tcW w:w="525" w:type="pct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工商管理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网</w:t>
                  </w:r>
                  <w:proofErr w:type="gramStart"/>
                  <w:r w:rsidRPr="00DE7361">
                    <w:rPr>
                      <w:rFonts w:hint="eastAsia"/>
                      <w:b/>
                      <w:szCs w:val="21"/>
                    </w:rPr>
                    <w:t>约车冲击</w:t>
                  </w:r>
                  <w:proofErr w:type="gramEnd"/>
                  <w:r w:rsidRPr="00DE7361">
                    <w:rPr>
                      <w:rFonts w:hint="eastAsia"/>
                      <w:b/>
                      <w:szCs w:val="21"/>
                    </w:rPr>
                    <w:t>下巡游车企业与利益相关者的博弈研究</w:t>
                  </w:r>
                </w:p>
              </w:tc>
              <w:tc>
                <w:tcPr>
                  <w:tcW w:w="459" w:type="pct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proofErr w:type="gramStart"/>
                  <w:r w:rsidRPr="00DE7361">
                    <w:rPr>
                      <w:rFonts w:hint="eastAsia"/>
                      <w:b/>
                      <w:szCs w:val="21"/>
                    </w:rPr>
                    <w:t>彭</w:t>
                  </w:r>
                  <w:proofErr w:type="gramEnd"/>
                  <w:r w:rsidRPr="00DE7361">
                    <w:rPr>
                      <w:rFonts w:hint="eastAsia"/>
                      <w:b/>
                      <w:szCs w:val="21"/>
                    </w:rPr>
                    <w:t>家生</w:t>
                  </w:r>
                </w:p>
              </w:tc>
              <w:tc>
                <w:tcPr>
                  <w:tcW w:w="509" w:type="pct"/>
                  <w:vAlign w:val="center"/>
                </w:tcPr>
                <w:p w:rsidR="00CD10D3" w:rsidRPr="00DE7361" w:rsidRDefault="00CD10D3" w:rsidP="00E22DD3">
                  <w:pPr>
                    <w:jc w:val="center"/>
                    <w:rPr>
                      <w:b/>
                      <w:szCs w:val="21"/>
                    </w:rPr>
                  </w:pPr>
                  <w:r w:rsidRPr="00DE7361">
                    <w:rPr>
                      <w:rFonts w:hint="eastAsia"/>
                      <w:b/>
                      <w:szCs w:val="21"/>
                    </w:rPr>
                    <w:t>硕士</w:t>
                  </w:r>
                </w:p>
              </w:tc>
            </w:tr>
          </w:tbl>
          <w:p w:rsidR="00BA037B" w:rsidRPr="00A40F16" w:rsidRDefault="00BA037B" w:rsidP="001B36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:lang w:bidi="ar"/>
              </w:rPr>
            </w:pPr>
          </w:p>
        </w:tc>
      </w:tr>
    </w:tbl>
    <w:p w:rsidR="001B363C" w:rsidRDefault="001B363C" w:rsidP="00F20BC5">
      <w:pPr>
        <w:tabs>
          <w:tab w:val="left" w:pos="627"/>
        </w:tabs>
      </w:pPr>
    </w:p>
    <w:sectPr w:rsidR="001B363C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EC" w:rsidRDefault="003F45EC">
      <w:r>
        <w:separator/>
      </w:r>
    </w:p>
  </w:endnote>
  <w:endnote w:type="continuationSeparator" w:id="0">
    <w:p w:rsidR="003F45EC" w:rsidRDefault="003F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B" w:rsidRDefault="005A49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37B" w:rsidRDefault="005A497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3A3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053A37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A037B" w:rsidRDefault="005A497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3A3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053A37">
                        <w:rPr>
                          <w:noProof/>
                        </w:rPr>
                        <w:t>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EC" w:rsidRDefault="003F45EC">
      <w:r>
        <w:separator/>
      </w:r>
    </w:p>
  </w:footnote>
  <w:footnote w:type="continuationSeparator" w:id="0">
    <w:p w:rsidR="003F45EC" w:rsidRDefault="003F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A37"/>
    <w:rsid w:val="00053A37"/>
    <w:rsid w:val="000B64FD"/>
    <w:rsid w:val="000F6516"/>
    <w:rsid w:val="00172A27"/>
    <w:rsid w:val="00195D1D"/>
    <w:rsid w:val="001B363C"/>
    <w:rsid w:val="002A1F4E"/>
    <w:rsid w:val="00327984"/>
    <w:rsid w:val="003403CF"/>
    <w:rsid w:val="003F45EC"/>
    <w:rsid w:val="004B4300"/>
    <w:rsid w:val="005222C3"/>
    <w:rsid w:val="005701C0"/>
    <w:rsid w:val="005A4970"/>
    <w:rsid w:val="00620C91"/>
    <w:rsid w:val="006A7DBC"/>
    <w:rsid w:val="007873B7"/>
    <w:rsid w:val="0079318D"/>
    <w:rsid w:val="007A081F"/>
    <w:rsid w:val="00A40F16"/>
    <w:rsid w:val="00A97EF6"/>
    <w:rsid w:val="00B41AE9"/>
    <w:rsid w:val="00B744CD"/>
    <w:rsid w:val="00BA037B"/>
    <w:rsid w:val="00C4250D"/>
    <w:rsid w:val="00C97032"/>
    <w:rsid w:val="00CD10D3"/>
    <w:rsid w:val="00D104E0"/>
    <w:rsid w:val="00D42269"/>
    <w:rsid w:val="00EB406F"/>
    <w:rsid w:val="00F20BC5"/>
    <w:rsid w:val="00F25DCA"/>
    <w:rsid w:val="00F66C2A"/>
    <w:rsid w:val="00F96CCB"/>
    <w:rsid w:val="19AC4633"/>
    <w:rsid w:val="208C34CE"/>
    <w:rsid w:val="313576D5"/>
    <w:rsid w:val="7B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格式"/>
    <w:basedOn w:val="a"/>
    <w:link w:val="Char"/>
    <w:qFormat/>
    <w:rsid w:val="00A97EF6"/>
    <w:pPr>
      <w:spacing w:line="300" w:lineRule="auto"/>
      <w:ind w:firstLineChars="200" w:firstLine="20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正文格式 Char"/>
    <w:link w:val="a6"/>
    <w:qFormat/>
    <w:locked/>
    <w:rsid w:val="00A97EF6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格式"/>
    <w:basedOn w:val="a"/>
    <w:link w:val="Char"/>
    <w:qFormat/>
    <w:rsid w:val="00A97EF6"/>
    <w:pPr>
      <w:spacing w:line="300" w:lineRule="auto"/>
      <w:ind w:firstLineChars="200" w:firstLine="20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正文格式 Char"/>
    <w:link w:val="a6"/>
    <w:qFormat/>
    <w:locked/>
    <w:rsid w:val="00A97EF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3DF3D-28A2-443E-BB8A-57AD0D5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Lm</cp:lastModifiedBy>
  <cp:revision>8</cp:revision>
  <cp:lastPrinted>2021-12-24T03:19:00Z</cp:lastPrinted>
  <dcterms:created xsi:type="dcterms:W3CDTF">2022-12-28T06:53:00Z</dcterms:created>
  <dcterms:modified xsi:type="dcterms:W3CDTF">2022-12-28T08:05:00Z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50698A1A3E60426BABDBB900CD8A4F6C</vt:lpwstr>
  </property>
</Properties>
</file>